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265A" w14:textId="77777777" w:rsidR="0091405A" w:rsidRDefault="0091405A" w:rsidP="004C5C81">
      <w:pPr>
        <w:rPr>
          <w:rFonts w:ascii="Trebuchet MS" w:hAnsi="Trebuchet MS"/>
          <w:sz w:val="20"/>
        </w:rPr>
      </w:pPr>
    </w:p>
    <w:p w14:paraId="255A00AB" w14:textId="77777777" w:rsidR="00735CF8" w:rsidRPr="00735CF8" w:rsidRDefault="00735CF8" w:rsidP="00735CF8">
      <w:pPr>
        <w:rPr>
          <w:rFonts w:ascii="Trebuchet MS" w:hAnsi="Trebuchet MS"/>
          <w:sz w:val="20"/>
        </w:rPr>
      </w:pPr>
    </w:p>
    <w:p w14:paraId="1C98A15C" w14:textId="77777777" w:rsidR="00A96FF5" w:rsidRPr="00A96FF5" w:rsidRDefault="00A96FF5" w:rsidP="00A96FF5">
      <w:pPr>
        <w:spacing w:after="200" w:line="276" w:lineRule="auto"/>
        <w:jc w:val="center"/>
        <w:rPr>
          <w:rFonts w:asciiTheme="minorHAnsi" w:hAnsiTheme="minorHAnsi" w:cstheme="minorBidi"/>
          <w:sz w:val="36"/>
          <w:szCs w:val="36"/>
        </w:rPr>
      </w:pPr>
      <w:r w:rsidRPr="00A96FF5">
        <w:rPr>
          <w:rFonts w:asciiTheme="minorHAnsi" w:hAnsiTheme="minorHAnsi" w:cstheme="minorBidi"/>
          <w:sz w:val="36"/>
          <w:szCs w:val="36"/>
        </w:rPr>
        <w:t xml:space="preserve">WESD Procedures for Employee Incident/Injury Reporting </w:t>
      </w:r>
    </w:p>
    <w:p w14:paraId="267308F6" w14:textId="219FE773" w:rsidR="00A96FF5" w:rsidRPr="00D93145" w:rsidRDefault="00A96FF5" w:rsidP="00A96FF5">
      <w:pPr>
        <w:numPr>
          <w:ilvl w:val="0"/>
          <w:numId w:val="7"/>
        </w:numPr>
        <w:spacing w:after="200" w:line="276" w:lineRule="auto"/>
        <w:contextualSpacing/>
        <w:rPr>
          <w:rFonts w:asciiTheme="minorHAnsi" w:hAnsiTheme="minorHAnsi" w:cstheme="minorBidi"/>
          <w:sz w:val="24"/>
          <w:szCs w:val="24"/>
        </w:rPr>
      </w:pPr>
      <w:r w:rsidRPr="00D93145">
        <w:rPr>
          <w:rFonts w:asciiTheme="minorHAnsi" w:hAnsiTheme="minorHAnsi" w:cstheme="minorBidi"/>
          <w:sz w:val="24"/>
          <w:szCs w:val="24"/>
        </w:rPr>
        <w:t>Employees must report their injury with</w:t>
      </w:r>
      <w:r w:rsidR="00970014">
        <w:rPr>
          <w:rFonts w:asciiTheme="minorHAnsi" w:hAnsiTheme="minorHAnsi" w:cstheme="minorBidi"/>
          <w:sz w:val="24"/>
          <w:szCs w:val="24"/>
        </w:rPr>
        <w:t>in 24 hours to their supervisor, or on Monday if the injury occurred over the weekend</w:t>
      </w:r>
      <w:r w:rsidR="00343880">
        <w:rPr>
          <w:rFonts w:asciiTheme="minorHAnsi" w:hAnsiTheme="minorHAnsi" w:cstheme="minorBidi"/>
          <w:sz w:val="24"/>
          <w:szCs w:val="24"/>
        </w:rPr>
        <w:t>.</w:t>
      </w:r>
    </w:p>
    <w:p w14:paraId="6E7CB47B" w14:textId="6E1A9CC3" w:rsidR="00A96FF5" w:rsidRPr="00D93145" w:rsidRDefault="00A96FF5" w:rsidP="00A96FF5">
      <w:pPr>
        <w:numPr>
          <w:ilvl w:val="0"/>
          <w:numId w:val="7"/>
        </w:numPr>
        <w:spacing w:after="160" w:line="256" w:lineRule="auto"/>
        <w:contextualSpacing/>
        <w:rPr>
          <w:rFonts w:asciiTheme="minorHAnsi" w:hAnsiTheme="minorHAnsi" w:cstheme="minorBidi"/>
          <w:sz w:val="24"/>
          <w:szCs w:val="24"/>
        </w:rPr>
      </w:pPr>
      <w:r w:rsidRPr="00D93145">
        <w:rPr>
          <w:rFonts w:asciiTheme="minorHAnsi" w:hAnsiTheme="minorHAnsi" w:cstheme="minorBidi"/>
          <w:sz w:val="24"/>
          <w:szCs w:val="24"/>
        </w:rPr>
        <w:t xml:space="preserve">If an employee </w:t>
      </w:r>
      <w:r w:rsidR="00343880" w:rsidRPr="00D93145">
        <w:rPr>
          <w:rFonts w:asciiTheme="minorHAnsi" w:hAnsiTheme="minorHAnsi" w:cstheme="minorBidi"/>
          <w:sz w:val="24"/>
          <w:szCs w:val="24"/>
        </w:rPr>
        <w:t>has,</w:t>
      </w:r>
      <w:r w:rsidRPr="00D93145">
        <w:rPr>
          <w:rFonts w:asciiTheme="minorHAnsi" w:hAnsiTheme="minorHAnsi" w:cstheme="minorBidi"/>
          <w:sz w:val="24"/>
          <w:szCs w:val="24"/>
        </w:rPr>
        <w:t xml:space="preserve"> a mild injury </w:t>
      </w:r>
      <w:r w:rsidR="00970014">
        <w:rPr>
          <w:rFonts w:asciiTheme="minorHAnsi" w:hAnsiTheme="minorHAnsi" w:cstheme="minorBidi"/>
          <w:sz w:val="24"/>
          <w:szCs w:val="24"/>
        </w:rPr>
        <w:t>that</w:t>
      </w:r>
      <w:r w:rsidRPr="00D93145">
        <w:rPr>
          <w:rFonts w:asciiTheme="minorHAnsi" w:hAnsiTheme="minorHAnsi" w:cstheme="minorBidi"/>
          <w:sz w:val="24"/>
          <w:szCs w:val="24"/>
        </w:rPr>
        <w:t xml:space="preserve"> does not require medical treatment the injured employee is to report the injury to </w:t>
      </w:r>
      <w:r w:rsidR="00C744DD">
        <w:rPr>
          <w:rFonts w:asciiTheme="minorHAnsi" w:hAnsiTheme="minorHAnsi" w:cstheme="minorBidi"/>
          <w:sz w:val="24"/>
          <w:szCs w:val="24"/>
        </w:rPr>
        <w:t>hi</w:t>
      </w:r>
      <w:r w:rsidR="00970014">
        <w:rPr>
          <w:rFonts w:asciiTheme="minorHAnsi" w:hAnsiTheme="minorHAnsi" w:cstheme="minorBidi"/>
          <w:sz w:val="24"/>
          <w:szCs w:val="24"/>
        </w:rPr>
        <w:t xml:space="preserve">s or </w:t>
      </w:r>
      <w:r w:rsidR="00C744DD">
        <w:rPr>
          <w:rFonts w:asciiTheme="minorHAnsi" w:hAnsiTheme="minorHAnsi" w:cstheme="minorBidi"/>
          <w:sz w:val="24"/>
          <w:szCs w:val="24"/>
        </w:rPr>
        <w:t>her</w:t>
      </w:r>
      <w:r w:rsidRPr="00D93145">
        <w:rPr>
          <w:rFonts w:asciiTheme="minorHAnsi" w:hAnsiTheme="minorHAnsi" w:cstheme="minorBidi"/>
          <w:sz w:val="24"/>
          <w:szCs w:val="24"/>
        </w:rPr>
        <w:t xml:space="preserve"> supervisor and then report to the health technician or supervisor</w:t>
      </w:r>
      <w:r w:rsidR="00343880">
        <w:rPr>
          <w:rFonts w:asciiTheme="minorHAnsi" w:hAnsiTheme="minorHAnsi" w:cstheme="minorBidi"/>
          <w:sz w:val="24"/>
          <w:szCs w:val="24"/>
        </w:rPr>
        <w:t>,</w:t>
      </w:r>
      <w:r w:rsidRPr="00D93145">
        <w:rPr>
          <w:rFonts w:asciiTheme="minorHAnsi" w:hAnsiTheme="minorHAnsi" w:cstheme="minorBidi"/>
          <w:sz w:val="24"/>
          <w:szCs w:val="24"/>
        </w:rPr>
        <w:t xml:space="preserve"> if there is no health technician available</w:t>
      </w:r>
      <w:r w:rsidR="00343880">
        <w:rPr>
          <w:rFonts w:asciiTheme="minorHAnsi" w:hAnsiTheme="minorHAnsi" w:cstheme="minorBidi"/>
          <w:sz w:val="24"/>
          <w:szCs w:val="24"/>
        </w:rPr>
        <w:t>,</w:t>
      </w:r>
      <w:r w:rsidRPr="00D93145">
        <w:rPr>
          <w:rFonts w:asciiTheme="minorHAnsi" w:hAnsiTheme="minorHAnsi" w:cstheme="minorBidi"/>
          <w:sz w:val="24"/>
          <w:szCs w:val="24"/>
        </w:rPr>
        <w:t xml:space="preserve"> to complete an Incident Report For</w:t>
      </w:r>
      <w:r w:rsidR="00970014">
        <w:rPr>
          <w:rFonts w:asciiTheme="minorHAnsi" w:hAnsiTheme="minorHAnsi" w:cstheme="minorBidi"/>
          <w:sz w:val="24"/>
          <w:szCs w:val="24"/>
        </w:rPr>
        <w:t>m</w:t>
      </w:r>
      <w:r w:rsidR="00343880">
        <w:rPr>
          <w:rFonts w:asciiTheme="minorHAnsi" w:hAnsiTheme="minorHAnsi" w:cstheme="minorBidi"/>
          <w:sz w:val="24"/>
          <w:szCs w:val="24"/>
        </w:rPr>
        <w:t>.</w:t>
      </w:r>
      <w:r w:rsidR="00970014">
        <w:rPr>
          <w:rFonts w:asciiTheme="minorHAnsi" w:hAnsiTheme="minorHAnsi" w:cstheme="minorBidi"/>
          <w:sz w:val="24"/>
          <w:szCs w:val="24"/>
        </w:rPr>
        <w:t xml:space="preserve"> </w:t>
      </w:r>
    </w:p>
    <w:p w14:paraId="4124C5D9" w14:textId="2E5D552F" w:rsidR="00A96FF5" w:rsidRPr="00D93145" w:rsidRDefault="00A96FF5" w:rsidP="00A96FF5">
      <w:pPr>
        <w:numPr>
          <w:ilvl w:val="0"/>
          <w:numId w:val="7"/>
        </w:numPr>
        <w:spacing w:after="160" w:line="256" w:lineRule="auto"/>
        <w:contextualSpacing/>
        <w:rPr>
          <w:rFonts w:asciiTheme="minorHAnsi" w:hAnsiTheme="minorHAnsi" w:cstheme="minorBidi"/>
          <w:sz w:val="24"/>
          <w:szCs w:val="24"/>
        </w:rPr>
      </w:pPr>
      <w:r w:rsidRPr="00D93145">
        <w:rPr>
          <w:rFonts w:asciiTheme="minorHAnsi" w:hAnsiTheme="minorHAnsi" w:cstheme="minorBidi"/>
          <w:sz w:val="24"/>
          <w:szCs w:val="24"/>
        </w:rPr>
        <w:t xml:space="preserve">If an employee has an injury that </w:t>
      </w:r>
      <w:r w:rsidR="00970014">
        <w:rPr>
          <w:rFonts w:asciiTheme="minorHAnsi" w:hAnsiTheme="minorHAnsi" w:cstheme="minorBidi"/>
          <w:sz w:val="24"/>
          <w:szCs w:val="24"/>
        </w:rPr>
        <w:t>requires</w:t>
      </w:r>
      <w:r w:rsidR="00D93145" w:rsidRPr="00D93145">
        <w:rPr>
          <w:rFonts w:asciiTheme="minorHAnsi" w:hAnsiTheme="minorHAnsi" w:cstheme="minorBidi"/>
          <w:sz w:val="24"/>
          <w:szCs w:val="24"/>
        </w:rPr>
        <w:t xml:space="preserve"> non-emergency</w:t>
      </w:r>
      <w:r w:rsidRPr="00D93145">
        <w:rPr>
          <w:rFonts w:asciiTheme="minorHAnsi" w:hAnsiTheme="minorHAnsi" w:cstheme="minorBidi"/>
          <w:sz w:val="24"/>
          <w:szCs w:val="24"/>
        </w:rPr>
        <w:t xml:space="preserve"> medical treatment, the injured employee needs to notify </w:t>
      </w:r>
      <w:r w:rsidR="00970014">
        <w:rPr>
          <w:rFonts w:asciiTheme="minorHAnsi" w:hAnsiTheme="minorHAnsi" w:cstheme="minorBidi"/>
          <w:sz w:val="24"/>
          <w:szCs w:val="24"/>
        </w:rPr>
        <w:t>his or her supervisor</w:t>
      </w:r>
      <w:r w:rsidRPr="00D93145">
        <w:rPr>
          <w:rFonts w:asciiTheme="minorHAnsi" w:hAnsiTheme="minorHAnsi" w:cstheme="minorBidi"/>
          <w:sz w:val="24"/>
          <w:szCs w:val="24"/>
        </w:rPr>
        <w:t xml:space="preserve"> and then report the injury to </w:t>
      </w:r>
      <w:r w:rsidR="00970014">
        <w:rPr>
          <w:rFonts w:asciiTheme="minorHAnsi" w:hAnsiTheme="minorHAnsi" w:cstheme="minorBidi"/>
          <w:sz w:val="24"/>
          <w:szCs w:val="24"/>
        </w:rPr>
        <w:t>the</w:t>
      </w:r>
      <w:r w:rsidRPr="00D93145">
        <w:rPr>
          <w:rFonts w:asciiTheme="minorHAnsi" w:hAnsiTheme="minorHAnsi" w:cstheme="minorBidi"/>
          <w:sz w:val="24"/>
          <w:szCs w:val="24"/>
        </w:rPr>
        <w:t xml:space="preserve"> health technici</w:t>
      </w:r>
      <w:r w:rsidR="00970014">
        <w:rPr>
          <w:rFonts w:asciiTheme="minorHAnsi" w:hAnsiTheme="minorHAnsi" w:cstheme="minorBidi"/>
          <w:sz w:val="24"/>
          <w:szCs w:val="24"/>
        </w:rPr>
        <w:t>an or supervisor if there is no</w:t>
      </w:r>
      <w:r w:rsidRPr="00D93145">
        <w:rPr>
          <w:rFonts w:asciiTheme="minorHAnsi" w:hAnsiTheme="minorHAnsi" w:cstheme="minorBidi"/>
          <w:sz w:val="24"/>
          <w:szCs w:val="24"/>
        </w:rPr>
        <w:t xml:space="preserve"> health technician available. At that time, the injured worker and the health technician will call the Alliances nurse triage hotline to report the claim. The triage nurse will inform the injured worker of what steps to </w:t>
      </w:r>
      <w:r w:rsidR="00970014">
        <w:rPr>
          <w:rFonts w:asciiTheme="minorHAnsi" w:hAnsiTheme="minorHAnsi" w:cstheme="minorBidi"/>
          <w:sz w:val="24"/>
          <w:szCs w:val="24"/>
        </w:rPr>
        <w:t>take</w:t>
      </w:r>
      <w:r w:rsidRPr="00D93145">
        <w:rPr>
          <w:rFonts w:asciiTheme="minorHAnsi" w:hAnsiTheme="minorHAnsi" w:cstheme="minorBidi"/>
          <w:sz w:val="24"/>
          <w:szCs w:val="24"/>
        </w:rPr>
        <w:t xml:space="preserve"> for treatment</w:t>
      </w:r>
      <w:r w:rsidR="00343880">
        <w:rPr>
          <w:rFonts w:asciiTheme="minorHAnsi" w:hAnsiTheme="minorHAnsi" w:cstheme="minorBidi"/>
          <w:sz w:val="24"/>
          <w:szCs w:val="24"/>
        </w:rPr>
        <w:t>.</w:t>
      </w:r>
    </w:p>
    <w:p w14:paraId="6B302A63" w14:textId="3A45E217" w:rsidR="00D93145" w:rsidRPr="00D93145" w:rsidRDefault="00970014" w:rsidP="00D93145">
      <w:pPr>
        <w:numPr>
          <w:ilvl w:val="0"/>
          <w:numId w:val="7"/>
        </w:numPr>
        <w:spacing w:after="160" w:line="256" w:lineRule="auto"/>
        <w:contextualSpacing/>
        <w:rPr>
          <w:rFonts w:asciiTheme="minorHAnsi" w:hAnsiTheme="minorHAnsi" w:cstheme="minorBidi"/>
          <w:sz w:val="24"/>
          <w:szCs w:val="24"/>
        </w:rPr>
      </w:pPr>
      <w:r>
        <w:rPr>
          <w:rFonts w:asciiTheme="minorHAnsi" w:hAnsiTheme="minorHAnsi" w:cstheme="minorBidi"/>
          <w:sz w:val="24"/>
          <w:szCs w:val="24"/>
        </w:rPr>
        <w:t>In the event of an</w:t>
      </w:r>
      <w:r w:rsidR="00D93145" w:rsidRPr="00D93145">
        <w:rPr>
          <w:rFonts w:asciiTheme="minorHAnsi" w:hAnsiTheme="minorHAnsi" w:cstheme="minorBidi"/>
          <w:sz w:val="24"/>
          <w:szCs w:val="24"/>
        </w:rPr>
        <w:t xml:space="preserve"> </w:t>
      </w:r>
      <w:r w:rsidRPr="00D93145">
        <w:rPr>
          <w:rFonts w:asciiTheme="minorHAnsi" w:hAnsiTheme="minorHAnsi" w:cstheme="minorBidi"/>
          <w:sz w:val="24"/>
          <w:szCs w:val="24"/>
        </w:rPr>
        <w:t>emergency,</w:t>
      </w:r>
      <w:r w:rsidR="00D93145" w:rsidRPr="00D93145">
        <w:rPr>
          <w:rFonts w:asciiTheme="minorHAnsi" w:hAnsiTheme="minorHAnsi" w:cstheme="minorBidi"/>
          <w:sz w:val="24"/>
          <w:szCs w:val="24"/>
        </w:rPr>
        <w:t xml:space="preserve"> that requires immediate, medical </w:t>
      </w:r>
      <w:r w:rsidRPr="00D93145">
        <w:rPr>
          <w:rFonts w:asciiTheme="minorHAnsi" w:hAnsiTheme="minorHAnsi" w:cstheme="minorBidi"/>
          <w:sz w:val="24"/>
          <w:szCs w:val="24"/>
        </w:rPr>
        <w:t>attention,</w:t>
      </w:r>
      <w:r w:rsidR="00D93145" w:rsidRPr="00D93145">
        <w:rPr>
          <w:rFonts w:asciiTheme="minorHAnsi" w:hAnsiTheme="minorHAnsi" w:cstheme="minorBidi"/>
          <w:sz w:val="24"/>
          <w:szCs w:val="24"/>
        </w:rPr>
        <w:t xml:space="preserve"> please call 911 or report to the nearest emergency room for treatment. After </w:t>
      </w:r>
      <w:r w:rsidR="00343880" w:rsidRPr="00D93145">
        <w:rPr>
          <w:rFonts w:asciiTheme="minorHAnsi" w:hAnsiTheme="minorHAnsi" w:cstheme="minorBidi"/>
          <w:sz w:val="24"/>
          <w:szCs w:val="24"/>
        </w:rPr>
        <w:t>treatment,</w:t>
      </w:r>
      <w:r w:rsidR="00D93145" w:rsidRPr="00D93145">
        <w:rPr>
          <w:rFonts w:asciiTheme="minorHAnsi" w:hAnsiTheme="minorHAnsi" w:cstheme="minorBidi"/>
          <w:sz w:val="24"/>
          <w:szCs w:val="24"/>
        </w:rPr>
        <w:t xml:space="preserve"> please follow up with your supervisor</w:t>
      </w:r>
      <w:r w:rsidR="00343880">
        <w:rPr>
          <w:rFonts w:asciiTheme="minorHAnsi" w:hAnsiTheme="minorHAnsi" w:cstheme="minorBidi"/>
          <w:sz w:val="24"/>
          <w:szCs w:val="24"/>
        </w:rPr>
        <w:t>.</w:t>
      </w:r>
    </w:p>
    <w:p w14:paraId="3AC6F6B7" w14:textId="2E5B79F9" w:rsidR="00A96FF5" w:rsidRPr="00D93145" w:rsidRDefault="00A96FF5" w:rsidP="00A96FF5">
      <w:pPr>
        <w:numPr>
          <w:ilvl w:val="0"/>
          <w:numId w:val="7"/>
        </w:numPr>
        <w:spacing w:after="200" w:line="276" w:lineRule="auto"/>
        <w:contextualSpacing/>
        <w:rPr>
          <w:rFonts w:asciiTheme="minorHAnsi" w:hAnsiTheme="minorHAnsi" w:cstheme="minorBidi"/>
          <w:sz w:val="24"/>
          <w:szCs w:val="24"/>
        </w:rPr>
      </w:pPr>
      <w:r w:rsidRPr="00D93145">
        <w:rPr>
          <w:rFonts w:asciiTheme="minorHAnsi" w:hAnsiTheme="minorHAnsi" w:cstheme="minorBidi"/>
          <w:sz w:val="24"/>
          <w:szCs w:val="24"/>
        </w:rPr>
        <w:t xml:space="preserve">After </w:t>
      </w:r>
      <w:r w:rsidR="00343880" w:rsidRPr="00D93145">
        <w:rPr>
          <w:rFonts w:asciiTheme="minorHAnsi" w:hAnsiTheme="minorHAnsi" w:cstheme="minorBidi"/>
          <w:sz w:val="24"/>
          <w:szCs w:val="24"/>
        </w:rPr>
        <w:t>treatment,</w:t>
      </w:r>
      <w:r w:rsidRPr="00D93145">
        <w:rPr>
          <w:rFonts w:asciiTheme="minorHAnsi" w:hAnsiTheme="minorHAnsi" w:cstheme="minorBidi"/>
          <w:sz w:val="24"/>
          <w:szCs w:val="24"/>
        </w:rPr>
        <w:t xml:space="preserve"> the employee is to notify their su</w:t>
      </w:r>
      <w:r w:rsidR="00E64751" w:rsidRPr="00D93145">
        <w:rPr>
          <w:rFonts w:asciiTheme="minorHAnsi" w:hAnsiTheme="minorHAnsi" w:cstheme="minorBidi"/>
          <w:sz w:val="24"/>
          <w:szCs w:val="24"/>
        </w:rPr>
        <w:t xml:space="preserve">pervisor and Human Resources of their </w:t>
      </w:r>
      <w:r w:rsidRPr="00D93145">
        <w:rPr>
          <w:rFonts w:asciiTheme="minorHAnsi" w:hAnsiTheme="minorHAnsi" w:cstheme="minorBidi"/>
          <w:sz w:val="24"/>
          <w:szCs w:val="24"/>
        </w:rPr>
        <w:t xml:space="preserve">medical work status within 24 hours of treatment or on Monday if the injury or appointment </w:t>
      </w:r>
      <w:r w:rsidR="00E64751" w:rsidRPr="00D93145">
        <w:rPr>
          <w:rFonts w:asciiTheme="minorHAnsi" w:hAnsiTheme="minorHAnsi" w:cstheme="minorBidi"/>
          <w:sz w:val="24"/>
          <w:szCs w:val="24"/>
        </w:rPr>
        <w:t>occurs over the weekend</w:t>
      </w:r>
      <w:r w:rsidR="00343880">
        <w:rPr>
          <w:rFonts w:asciiTheme="minorHAnsi" w:hAnsiTheme="minorHAnsi" w:cstheme="minorBidi"/>
          <w:sz w:val="24"/>
          <w:szCs w:val="24"/>
        </w:rPr>
        <w:t>.</w:t>
      </w:r>
    </w:p>
    <w:p w14:paraId="74C43C9B" w14:textId="234CC107" w:rsidR="00970014" w:rsidRDefault="00A96FF5" w:rsidP="00970014">
      <w:pPr>
        <w:numPr>
          <w:ilvl w:val="0"/>
          <w:numId w:val="7"/>
        </w:numPr>
        <w:spacing w:after="200" w:line="276" w:lineRule="auto"/>
        <w:contextualSpacing/>
        <w:rPr>
          <w:rFonts w:asciiTheme="minorHAnsi" w:hAnsiTheme="minorHAnsi" w:cstheme="minorBidi"/>
          <w:sz w:val="24"/>
          <w:szCs w:val="24"/>
        </w:rPr>
      </w:pPr>
      <w:r w:rsidRPr="00D93145">
        <w:rPr>
          <w:rFonts w:asciiTheme="minorHAnsi" w:hAnsiTheme="minorHAnsi" w:cstheme="minorBidi"/>
          <w:sz w:val="24"/>
          <w:szCs w:val="24"/>
        </w:rPr>
        <w:t xml:space="preserve">If </w:t>
      </w:r>
      <w:r w:rsidR="009C27E0">
        <w:rPr>
          <w:rFonts w:asciiTheme="minorHAnsi" w:hAnsiTheme="minorHAnsi" w:cstheme="minorBidi"/>
          <w:sz w:val="24"/>
          <w:szCs w:val="24"/>
        </w:rPr>
        <w:t xml:space="preserve">their treating physician places employee onto modified duty or a no work status, </w:t>
      </w:r>
      <w:r w:rsidRPr="00D93145">
        <w:rPr>
          <w:rFonts w:asciiTheme="minorHAnsi" w:hAnsiTheme="minorHAnsi" w:cstheme="minorBidi"/>
          <w:sz w:val="24"/>
          <w:szCs w:val="24"/>
        </w:rPr>
        <w:t>Human Resources will notify emp</w:t>
      </w:r>
      <w:r w:rsidR="00343880">
        <w:rPr>
          <w:rFonts w:asciiTheme="minorHAnsi" w:hAnsiTheme="minorHAnsi" w:cstheme="minorBidi"/>
          <w:sz w:val="24"/>
          <w:szCs w:val="24"/>
        </w:rPr>
        <w:t>loyee of next steps to be taken.</w:t>
      </w:r>
    </w:p>
    <w:p w14:paraId="168897F1" w14:textId="372C5716" w:rsidR="00970014" w:rsidRDefault="00C744DD" w:rsidP="00970014">
      <w:pPr>
        <w:numPr>
          <w:ilvl w:val="0"/>
          <w:numId w:val="7"/>
        </w:numPr>
        <w:spacing w:after="200" w:line="276" w:lineRule="auto"/>
        <w:contextualSpacing/>
        <w:rPr>
          <w:rFonts w:asciiTheme="minorHAnsi" w:hAnsiTheme="minorHAnsi" w:cstheme="minorBidi"/>
          <w:sz w:val="24"/>
          <w:szCs w:val="24"/>
        </w:rPr>
      </w:pPr>
      <w:r w:rsidRPr="00970014">
        <w:rPr>
          <w:rFonts w:asciiTheme="minorHAnsi" w:hAnsiTheme="minorHAnsi" w:cstheme="minorBidi"/>
          <w:sz w:val="24"/>
          <w:szCs w:val="24"/>
        </w:rPr>
        <w:t xml:space="preserve">If </w:t>
      </w:r>
      <w:r w:rsidR="00970014" w:rsidRPr="00970014">
        <w:rPr>
          <w:rFonts w:asciiTheme="minorHAnsi" w:hAnsiTheme="minorHAnsi" w:cstheme="minorBidi"/>
          <w:sz w:val="24"/>
          <w:szCs w:val="24"/>
        </w:rPr>
        <w:t>clai</w:t>
      </w:r>
      <w:r w:rsidR="00CF7F29">
        <w:rPr>
          <w:rFonts w:asciiTheme="minorHAnsi" w:hAnsiTheme="minorHAnsi" w:cstheme="minorBidi"/>
          <w:sz w:val="24"/>
          <w:szCs w:val="24"/>
        </w:rPr>
        <w:t>m is</w:t>
      </w:r>
      <w:r w:rsidRPr="00970014">
        <w:rPr>
          <w:rFonts w:asciiTheme="minorHAnsi" w:hAnsiTheme="minorHAnsi" w:cstheme="minorBidi"/>
          <w:sz w:val="24"/>
          <w:szCs w:val="24"/>
        </w:rPr>
        <w:t xml:space="preserve"> denied, </w:t>
      </w:r>
      <w:r w:rsidRPr="00970014">
        <w:rPr>
          <w:sz w:val="24"/>
          <w:szCs w:val="24"/>
        </w:rPr>
        <w:t>the responsibility of medical cost associated with denied claims falls on the employee, with the exception of an exposure claim.</w:t>
      </w:r>
      <w:bookmarkStart w:id="0" w:name="_GoBack"/>
      <w:bookmarkEnd w:id="0"/>
    </w:p>
    <w:p w14:paraId="062798A6" w14:textId="29A03003" w:rsidR="00A96FF5" w:rsidRPr="00970014" w:rsidRDefault="00A96FF5" w:rsidP="00970014">
      <w:pPr>
        <w:numPr>
          <w:ilvl w:val="0"/>
          <w:numId w:val="7"/>
        </w:numPr>
        <w:spacing w:after="200" w:line="276" w:lineRule="auto"/>
        <w:contextualSpacing/>
        <w:rPr>
          <w:rFonts w:asciiTheme="minorHAnsi" w:hAnsiTheme="minorHAnsi" w:cstheme="minorBidi"/>
          <w:sz w:val="24"/>
          <w:szCs w:val="24"/>
        </w:rPr>
      </w:pPr>
      <w:r w:rsidRPr="00970014">
        <w:rPr>
          <w:rFonts w:asciiTheme="minorHAnsi" w:hAnsiTheme="minorHAnsi" w:cstheme="minorBidi"/>
          <w:sz w:val="24"/>
          <w:szCs w:val="24"/>
        </w:rPr>
        <w:t xml:space="preserve">Workers’ Compensation is </w:t>
      </w:r>
      <w:r w:rsidRPr="00970014">
        <w:rPr>
          <w:rFonts w:asciiTheme="minorHAnsi" w:hAnsiTheme="minorHAnsi" w:cstheme="minorBidi"/>
          <w:b/>
          <w:sz w:val="24"/>
          <w:szCs w:val="24"/>
        </w:rPr>
        <w:t>not an approved leave</w:t>
      </w:r>
      <w:r w:rsidRPr="00970014">
        <w:rPr>
          <w:rFonts w:asciiTheme="minorHAnsi" w:hAnsiTheme="minorHAnsi" w:cstheme="minorBidi"/>
          <w:sz w:val="24"/>
          <w:szCs w:val="24"/>
        </w:rPr>
        <w:t xml:space="preserve"> with the District. If the employee has any follow up medical appointments and/or physical therapy, </w:t>
      </w:r>
      <w:r w:rsidR="00E64751" w:rsidRPr="00970014">
        <w:rPr>
          <w:rFonts w:asciiTheme="minorHAnsi" w:hAnsiTheme="minorHAnsi" w:cstheme="minorBidi"/>
          <w:sz w:val="24"/>
          <w:szCs w:val="24"/>
        </w:rPr>
        <w:t xml:space="preserve">the </w:t>
      </w:r>
      <w:r w:rsidRPr="00970014">
        <w:rPr>
          <w:rFonts w:asciiTheme="minorHAnsi" w:hAnsiTheme="minorHAnsi" w:cstheme="minorBidi"/>
          <w:sz w:val="24"/>
          <w:szCs w:val="24"/>
        </w:rPr>
        <w:t xml:space="preserve">employee needs to make those appointments before or after </w:t>
      </w:r>
      <w:r w:rsidR="00970014">
        <w:rPr>
          <w:rFonts w:asciiTheme="minorHAnsi" w:hAnsiTheme="minorHAnsi" w:cstheme="minorBidi"/>
          <w:sz w:val="24"/>
          <w:szCs w:val="24"/>
        </w:rPr>
        <w:t>his or her</w:t>
      </w:r>
      <w:r w:rsidRPr="00970014">
        <w:rPr>
          <w:rFonts w:asciiTheme="minorHAnsi" w:hAnsiTheme="minorHAnsi" w:cstheme="minorBidi"/>
          <w:sz w:val="24"/>
          <w:szCs w:val="24"/>
        </w:rPr>
        <w:t xml:space="preserve"> assigned work schedule. If </w:t>
      </w:r>
      <w:r w:rsidR="00E64751" w:rsidRPr="00970014">
        <w:rPr>
          <w:rFonts w:asciiTheme="minorHAnsi" w:hAnsiTheme="minorHAnsi" w:cstheme="minorBidi"/>
          <w:sz w:val="24"/>
          <w:szCs w:val="24"/>
        </w:rPr>
        <w:t xml:space="preserve">the employee is </w:t>
      </w:r>
      <w:r w:rsidRPr="00970014">
        <w:rPr>
          <w:rFonts w:asciiTheme="minorHAnsi" w:hAnsiTheme="minorHAnsi" w:cstheme="minorBidi"/>
          <w:sz w:val="24"/>
          <w:szCs w:val="24"/>
        </w:rPr>
        <w:t>unable</w:t>
      </w:r>
      <w:r w:rsidR="00E64751" w:rsidRPr="00970014">
        <w:rPr>
          <w:rFonts w:asciiTheme="minorHAnsi" w:hAnsiTheme="minorHAnsi" w:cstheme="minorBidi"/>
          <w:sz w:val="24"/>
          <w:szCs w:val="24"/>
        </w:rPr>
        <w:t xml:space="preserve"> to schedule these appointments around</w:t>
      </w:r>
      <w:r w:rsidR="00970014">
        <w:rPr>
          <w:rFonts w:asciiTheme="minorHAnsi" w:hAnsiTheme="minorHAnsi" w:cstheme="minorBidi"/>
          <w:sz w:val="24"/>
          <w:szCs w:val="24"/>
        </w:rPr>
        <w:t xml:space="preserve"> his or her</w:t>
      </w:r>
      <w:r w:rsidR="00E64751" w:rsidRPr="00970014">
        <w:rPr>
          <w:rFonts w:asciiTheme="minorHAnsi" w:hAnsiTheme="minorHAnsi" w:cstheme="minorBidi"/>
          <w:sz w:val="24"/>
          <w:szCs w:val="24"/>
        </w:rPr>
        <w:t xml:space="preserve"> work schedule, the</w:t>
      </w:r>
      <w:r w:rsidRPr="00970014">
        <w:rPr>
          <w:rFonts w:asciiTheme="minorHAnsi" w:hAnsiTheme="minorHAnsi" w:cstheme="minorBidi"/>
          <w:sz w:val="24"/>
          <w:szCs w:val="24"/>
        </w:rPr>
        <w:t xml:space="preserve"> employee will need to use his or her own l</w:t>
      </w:r>
      <w:r w:rsidR="00D93145" w:rsidRPr="00970014">
        <w:rPr>
          <w:rFonts w:asciiTheme="minorHAnsi" w:hAnsiTheme="minorHAnsi" w:cstheme="minorBidi"/>
          <w:sz w:val="24"/>
          <w:szCs w:val="24"/>
        </w:rPr>
        <w:t>eave time to cover the absence</w:t>
      </w:r>
      <w:r w:rsidR="00343880">
        <w:rPr>
          <w:rFonts w:asciiTheme="minorHAnsi" w:hAnsiTheme="minorHAnsi" w:cstheme="minorBidi"/>
          <w:sz w:val="24"/>
          <w:szCs w:val="24"/>
        </w:rPr>
        <w:t>.</w:t>
      </w:r>
    </w:p>
    <w:p w14:paraId="3817BD18" w14:textId="72B50BD3" w:rsidR="00A96FF5" w:rsidRPr="00D93145" w:rsidRDefault="00A96FF5" w:rsidP="00A96FF5">
      <w:pPr>
        <w:numPr>
          <w:ilvl w:val="0"/>
          <w:numId w:val="7"/>
        </w:numPr>
        <w:spacing w:after="200" w:line="276" w:lineRule="auto"/>
        <w:contextualSpacing/>
        <w:rPr>
          <w:rFonts w:asciiTheme="minorHAnsi" w:hAnsiTheme="minorHAnsi" w:cstheme="minorBidi"/>
          <w:sz w:val="24"/>
          <w:szCs w:val="24"/>
        </w:rPr>
      </w:pPr>
      <w:r w:rsidRPr="00D93145">
        <w:rPr>
          <w:rFonts w:asciiTheme="minorHAnsi" w:hAnsiTheme="minorHAnsi" w:cstheme="minorBidi"/>
          <w:sz w:val="24"/>
          <w:szCs w:val="24"/>
        </w:rPr>
        <w:t xml:space="preserve">Please contact Gwen Kane in Human Resources at 602-347-2691 or at </w:t>
      </w:r>
      <w:hyperlink r:id="rId11" w:history="1">
        <w:r w:rsidRPr="00D93145">
          <w:rPr>
            <w:rFonts w:asciiTheme="minorHAnsi" w:hAnsiTheme="minorHAnsi" w:cstheme="minorBidi"/>
            <w:color w:val="0000FF" w:themeColor="hyperlink"/>
            <w:sz w:val="24"/>
            <w:szCs w:val="24"/>
            <w:u w:val="single"/>
          </w:rPr>
          <w:t>gwen.kane@wesdschools.org</w:t>
        </w:r>
      </w:hyperlink>
      <w:r w:rsidRPr="00D93145">
        <w:rPr>
          <w:rFonts w:asciiTheme="minorHAnsi" w:hAnsiTheme="minorHAnsi" w:cstheme="minorBidi"/>
          <w:sz w:val="24"/>
          <w:szCs w:val="24"/>
        </w:rPr>
        <w:t xml:space="preserve"> with any questions concerning procedures for </w:t>
      </w:r>
      <w:r w:rsidR="00D93145" w:rsidRPr="00D93145">
        <w:rPr>
          <w:rFonts w:asciiTheme="minorHAnsi" w:hAnsiTheme="minorHAnsi" w:cstheme="minorBidi"/>
          <w:sz w:val="24"/>
          <w:szCs w:val="24"/>
        </w:rPr>
        <w:t>reporting an incident/injury</w:t>
      </w:r>
      <w:r w:rsidR="00343880">
        <w:rPr>
          <w:rFonts w:asciiTheme="minorHAnsi" w:hAnsiTheme="minorHAnsi" w:cstheme="minorBidi"/>
          <w:sz w:val="24"/>
          <w:szCs w:val="24"/>
        </w:rPr>
        <w:t>.</w:t>
      </w:r>
    </w:p>
    <w:p w14:paraId="6E3CC40E" w14:textId="77777777" w:rsidR="00735CF8" w:rsidRPr="00735CF8" w:rsidRDefault="00735CF8" w:rsidP="00735CF8">
      <w:pPr>
        <w:rPr>
          <w:rFonts w:ascii="Trebuchet MS" w:hAnsi="Trebuchet MS"/>
          <w:sz w:val="20"/>
        </w:rPr>
      </w:pPr>
    </w:p>
    <w:p w14:paraId="1D829D5A" w14:textId="0B5B78CB" w:rsidR="00735CF8" w:rsidRPr="00735CF8" w:rsidRDefault="00735CF8" w:rsidP="00735CF8">
      <w:pPr>
        <w:rPr>
          <w:rFonts w:ascii="Trebuchet MS" w:hAnsi="Trebuchet MS"/>
          <w:sz w:val="20"/>
        </w:rPr>
      </w:pPr>
    </w:p>
    <w:p w14:paraId="0B64B457" w14:textId="064CADA8" w:rsidR="004B6191" w:rsidRPr="00735CF8" w:rsidRDefault="00735CF8" w:rsidP="00735CF8">
      <w:pPr>
        <w:tabs>
          <w:tab w:val="left" w:pos="5700"/>
        </w:tabs>
        <w:rPr>
          <w:rFonts w:ascii="Trebuchet MS" w:hAnsi="Trebuchet MS"/>
          <w:sz w:val="20"/>
        </w:rPr>
      </w:pPr>
      <w:r>
        <w:rPr>
          <w:rFonts w:ascii="Trebuchet MS" w:hAnsi="Trebuchet MS"/>
          <w:sz w:val="20"/>
        </w:rPr>
        <w:tab/>
      </w:r>
    </w:p>
    <w:sectPr w:rsidR="004B6191" w:rsidRPr="00735CF8" w:rsidSect="00216837">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36A3" w14:textId="77777777" w:rsidR="001D6960" w:rsidRDefault="001D6960" w:rsidP="00217966">
      <w:r>
        <w:separator/>
      </w:r>
    </w:p>
  </w:endnote>
  <w:endnote w:type="continuationSeparator" w:id="0">
    <w:p w14:paraId="5145F922" w14:textId="77777777" w:rsidR="001D6960" w:rsidRDefault="001D6960" w:rsidP="0021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variable"/>
    <w:sig w:usb0="0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A49C" w14:textId="77777777" w:rsidR="001D6960" w:rsidRDefault="001D6960" w:rsidP="00217966">
      <w:r>
        <w:separator/>
      </w:r>
    </w:p>
  </w:footnote>
  <w:footnote w:type="continuationSeparator" w:id="0">
    <w:p w14:paraId="7800D94C" w14:textId="77777777" w:rsidR="001D6960" w:rsidRDefault="001D6960" w:rsidP="0021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2C4E" w14:textId="77777777" w:rsidR="008E49ED" w:rsidRDefault="009C27E0">
    <w:pPr>
      <w:pStyle w:val="Header"/>
    </w:pPr>
    <w:r>
      <w:rPr>
        <w:noProof/>
      </w:rPr>
      <w:pict w14:anchorId="426E9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3037" o:spid="_x0000_s2062" type="#_x0000_t75" style="position:absolute;margin-left:0;margin-top:0;width:539.9pt;height:718.1pt;z-index:-251657728;mso-position-horizontal:center;mso-position-horizontal-relative:margin;mso-position-vertical:center;mso-position-vertical-relative:margin" o:allowincell="f">
          <v:imagedata r:id="rId1" o:title="LH2013-AppleBackground_Cy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85C2" w14:textId="77777777" w:rsidR="008E49ED" w:rsidRDefault="008E49ED" w:rsidP="00A96FF5">
    <w:pPr>
      <w:pStyle w:val="Header"/>
      <w:rPr>
        <w:rFonts w:ascii="Arial" w:hAnsi="Arial" w:cs="Arial"/>
        <w:b/>
        <w:sz w:val="20"/>
        <w:szCs w:val="20"/>
      </w:rPr>
    </w:pPr>
  </w:p>
  <w:p w14:paraId="69FE56A4" w14:textId="77777777" w:rsidR="008E49ED" w:rsidRPr="00A915E0" w:rsidRDefault="008E49ED" w:rsidP="00B555DD">
    <w:pPr>
      <w:pStyle w:val="Header"/>
      <w:jc w:val="right"/>
      <w:rPr>
        <w:rFonts w:ascii="Arial" w:hAnsi="Arial" w:cs="Arial"/>
        <w:b/>
        <w:sz w:val="24"/>
        <w:szCs w:val="24"/>
      </w:rPr>
    </w:pPr>
    <w:r>
      <w:rPr>
        <w:rFonts w:ascii="Arial Bold" w:hAnsi="Arial Bold" w:cs="Arial Bold"/>
        <w:bCs/>
        <w:color w:val="043071"/>
        <w:sz w:val="20"/>
        <w:szCs w:val="20"/>
      </w:rPr>
      <w:t>Name</w:t>
    </w:r>
  </w:p>
  <w:p w14:paraId="5D4EB275" w14:textId="77777777" w:rsidR="008E49ED" w:rsidRDefault="008E49ED" w:rsidP="00202B90">
    <w:pPr>
      <w:pStyle w:val="Header"/>
      <w:jc w:val="right"/>
      <w:rPr>
        <w:rFonts w:ascii="Arial" w:hAnsi="Arial" w:cs="Arial"/>
        <w:b/>
        <w:sz w:val="24"/>
        <w:szCs w:val="24"/>
      </w:rPr>
    </w:pPr>
    <w:r>
      <w:rPr>
        <w:rFonts w:ascii="Arial Bold" w:hAnsi="Arial Bold" w:cs="Arial Bold"/>
        <w:bCs/>
        <w:color w:val="043071"/>
        <w:sz w:val="20"/>
        <w:szCs w:val="20"/>
      </w:rPr>
      <w:t>Date</w:t>
    </w:r>
  </w:p>
  <w:p w14:paraId="2F212D63" w14:textId="77777777" w:rsidR="00202B90" w:rsidRPr="00202B90" w:rsidRDefault="00202B90" w:rsidP="00202B90">
    <w:pPr>
      <w:pStyle w:val="Header"/>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9FC1" w14:textId="77777777" w:rsidR="008E49ED" w:rsidRPr="00D0206F" w:rsidRDefault="00515604" w:rsidP="00217966">
    <w:pPr>
      <w:pStyle w:val="BasicParagraph"/>
      <w:suppressAutoHyphens/>
      <w:jc w:val="right"/>
      <w:rPr>
        <w:rFonts w:ascii="Arial" w:hAnsi="Arial" w:cs="Arial"/>
        <w:b/>
        <w:bCs/>
        <w:color w:val="C00000"/>
        <w:sz w:val="30"/>
        <w:szCs w:val="30"/>
      </w:rPr>
    </w:pPr>
    <w:r>
      <w:rPr>
        <w:rFonts w:ascii="Arial" w:hAnsi="Arial" w:cs="Arial"/>
        <w:b/>
        <w:noProof/>
        <w:color w:val="C00000"/>
        <w:sz w:val="30"/>
        <w:szCs w:val="30"/>
      </w:rPr>
      <w:drawing>
        <wp:anchor distT="0" distB="0" distL="114300" distR="114300" simplePos="0" relativeHeight="251656704" behindDoc="1" locked="0" layoutInCell="1" allowOverlap="1">
          <wp:simplePos x="0" y="0"/>
          <wp:positionH relativeFrom="column">
            <wp:posOffset>-240030</wp:posOffset>
          </wp:positionH>
          <wp:positionV relativeFrom="paragraph">
            <wp:posOffset>-121920</wp:posOffset>
          </wp:positionV>
          <wp:extent cx="2175510" cy="1021080"/>
          <wp:effectExtent l="19050" t="0" r="0" b="0"/>
          <wp:wrapNone/>
          <wp:docPr id="7" name="Picture 6" descr="Applelogo-HMed_2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logo-HMed_2C (2).png"/>
                  <pic:cNvPicPr/>
                </pic:nvPicPr>
                <pic:blipFill>
                  <a:blip r:embed="rId1"/>
                  <a:stretch>
                    <a:fillRect/>
                  </a:stretch>
                </pic:blipFill>
                <pic:spPr>
                  <a:xfrm>
                    <a:off x="0" y="0"/>
                    <a:ext cx="2175510" cy="1021080"/>
                  </a:xfrm>
                  <a:prstGeom prst="rect">
                    <a:avLst/>
                  </a:prstGeom>
                </pic:spPr>
              </pic:pic>
            </a:graphicData>
          </a:graphic>
        </wp:anchor>
      </w:drawing>
    </w:r>
    <w:r w:rsidR="008E49ED" w:rsidRPr="00D0206F">
      <w:rPr>
        <w:rFonts w:ascii="Arial" w:hAnsi="Arial" w:cs="Arial"/>
        <w:b/>
        <w:noProof/>
        <w:color w:val="C00000"/>
        <w:sz w:val="30"/>
        <w:szCs w:val="30"/>
      </w:rPr>
      <w:drawing>
        <wp:anchor distT="0" distB="0" distL="114300" distR="114300" simplePos="0" relativeHeight="251657728" behindDoc="1" locked="0" layoutInCell="1" allowOverlap="1">
          <wp:simplePos x="0" y="0"/>
          <wp:positionH relativeFrom="column">
            <wp:posOffset>3539490</wp:posOffset>
          </wp:positionH>
          <wp:positionV relativeFrom="paragraph">
            <wp:posOffset>-144780</wp:posOffset>
          </wp:positionV>
          <wp:extent cx="3404870" cy="60960"/>
          <wp:effectExtent l="19050" t="0" r="5080" b="0"/>
          <wp:wrapNone/>
          <wp:docPr id="6" name="Picture 3" descr="bar2013_LH_2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2013_LH_2C (2).png"/>
                  <pic:cNvPicPr/>
                </pic:nvPicPr>
                <pic:blipFill>
                  <a:blip r:embed="rId2"/>
                  <a:stretch>
                    <a:fillRect/>
                  </a:stretch>
                </pic:blipFill>
                <pic:spPr>
                  <a:xfrm>
                    <a:off x="0" y="0"/>
                    <a:ext cx="3404870" cy="60960"/>
                  </a:xfrm>
                  <a:prstGeom prst="rect">
                    <a:avLst/>
                  </a:prstGeom>
                </pic:spPr>
              </pic:pic>
            </a:graphicData>
          </a:graphic>
        </wp:anchor>
      </w:drawing>
    </w:r>
    <w:r w:rsidR="00383720">
      <w:rPr>
        <w:rFonts w:ascii="Arial" w:hAnsi="Arial" w:cs="Arial"/>
        <w:b/>
        <w:noProof/>
        <w:color w:val="C00000"/>
        <w:sz w:val="30"/>
        <w:szCs w:val="30"/>
      </w:rPr>
      <w:t>Human Resources</w:t>
    </w:r>
  </w:p>
  <w:p w14:paraId="0E7562BE" w14:textId="77777777" w:rsidR="00515604" w:rsidRDefault="0074065A" w:rsidP="00515604">
    <w:pPr>
      <w:pStyle w:val="BasicParagraph"/>
      <w:suppressAutoHyphens/>
      <w:spacing w:before="100"/>
      <w:jc w:val="right"/>
      <w:rPr>
        <w:rFonts w:ascii="Arial" w:hAnsi="Arial" w:cs="Arial"/>
        <w:color w:val="244061" w:themeColor="accent1" w:themeShade="80"/>
        <w:sz w:val="17"/>
        <w:szCs w:val="17"/>
      </w:rPr>
    </w:pPr>
    <w:r>
      <w:rPr>
        <w:rFonts w:ascii="Arial" w:hAnsi="Arial" w:cs="Arial"/>
        <w:color w:val="244061" w:themeColor="accent1" w:themeShade="80"/>
        <w:sz w:val="17"/>
        <w:szCs w:val="17"/>
      </w:rPr>
      <w:t xml:space="preserve">4650 W. Sweetwater Ave. </w:t>
    </w:r>
    <w:r w:rsidR="008E49ED" w:rsidRPr="00515604">
      <w:rPr>
        <w:rFonts w:ascii="Arial" w:hAnsi="Arial" w:cs="Arial"/>
        <w:color w:val="C00000"/>
        <w:sz w:val="17"/>
        <w:szCs w:val="17"/>
      </w:rPr>
      <w:t>•</w:t>
    </w:r>
    <w:r>
      <w:rPr>
        <w:rFonts w:ascii="Arial" w:hAnsi="Arial" w:cs="Arial"/>
        <w:color w:val="244061" w:themeColor="accent1" w:themeShade="80"/>
        <w:sz w:val="17"/>
        <w:szCs w:val="17"/>
      </w:rPr>
      <w:t xml:space="preserve"> </w:t>
    </w:r>
    <w:r w:rsidR="00D0206F" w:rsidRPr="00515604">
      <w:rPr>
        <w:rFonts w:ascii="Arial" w:hAnsi="Arial" w:cs="Arial"/>
        <w:color w:val="244061" w:themeColor="accent1" w:themeShade="80"/>
        <w:sz w:val="17"/>
        <w:szCs w:val="17"/>
      </w:rPr>
      <w:t>Glendale,</w:t>
    </w:r>
    <w:r w:rsidR="00383720">
      <w:rPr>
        <w:rFonts w:ascii="Arial" w:hAnsi="Arial" w:cs="Arial"/>
        <w:color w:val="244061" w:themeColor="accent1" w:themeShade="80"/>
        <w:sz w:val="17"/>
        <w:szCs w:val="17"/>
      </w:rPr>
      <w:t xml:space="preserve"> AZ 85304</w:t>
    </w:r>
    <w:r w:rsidR="00383720">
      <w:rPr>
        <w:rFonts w:ascii="Arial" w:hAnsi="Arial" w:cs="Arial"/>
        <w:color w:val="244061" w:themeColor="accent1" w:themeShade="80"/>
        <w:sz w:val="17"/>
        <w:szCs w:val="17"/>
      </w:rPr>
      <w:br/>
      <w:t>602-347-</w:t>
    </w:r>
    <w:r w:rsidR="00955C51">
      <w:rPr>
        <w:rFonts w:ascii="Arial" w:hAnsi="Arial" w:cs="Arial"/>
        <w:color w:val="244061" w:themeColor="accent1" w:themeShade="80"/>
        <w:sz w:val="17"/>
        <w:szCs w:val="17"/>
      </w:rPr>
      <w:t>2668</w:t>
    </w:r>
    <w:r>
      <w:rPr>
        <w:rFonts w:ascii="Arial" w:hAnsi="Arial" w:cs="Arial"/>
        <w:color w:val="244061" w:themeColor="accent1" w:themeShade="80"/>
        <w:sz w:val="17"/>
        <w:szCs w:val="17"/>
      </w:rPr>
      <w:t xml:space="preserve"> </w:t>
    </w:r>
    <w:r w:rsidR="008E49ED" w:rsidRPr="00515604">
      <w:rPr>
        <w:rFonts w:ascii="Arial" w:hAnsi="Arial" w:cs="Arial"/>
        <w:color w:val="C00000"/>
        <w:sz w:val="17"/>
        <w:szCs w:val="17"/>
      </w:rPr>
      <w:t>•</w:t>
    </w:r>
    <w:r>
      <w:rPr>
        <w:rFonts w:ascii="Arial" w:hAnsi="Arial" w:cs="Arial"/>
        <w:color w:val="244061" w:themeColor="accent1" w:themeShade="80"/>
        <w:sz w:val="17"/>
        <w:szCs w:val="17"/>
      </w:rPr>
      <w:t xml:space="preserve"> </w:t>
    </w:r>
    <w:r w:rsidR="008E49ED" w:rsidRPr="00515604">
      <w:rPr>
        <w:rFonts w:ascii="Arial" w:hAnsi="Arial" w:cs="Arial"/>
        <w:color w:val="244061" w:themeColor="accent1" w:themeShade="80"/>
        <w:sz w:val="17"/>
        <w:szCs w:val="17"/>
      </w:rPr>
      <w:t>Fax: 602-</w:t>
    </w:r>
    <w:r w:rsidR="00383720">
      <w:rPr>
        <w:rFonts w:ascii="Arial" w:hAnsi="Arial" w:cs="Arial"/>
        <w:color w:val="244061" w:themeColor="accent1" w:themeShade="80"/>
        <w:sz w:val="17"/>
        <w:szCs w:val="17"/>
      </w:rPr>
      <w:t>347-2840</w:t>
    </w:r>
    <w:r>
      <w:rPr>
        <w:rFonts w:ascii="Arial" w:hAnsi="Arial" w:cs="Arial"/>
        <w:color w:val="244061" w:themeColor="accent1" w:themeShade="80"/>
        <w:sz w:val="17"/>
        <w:szCs w:val="17"/>
      </w:rPr>
      <w:t xml:space="preserve"> </w:t>
    </w:r>
    <w:r w:rsidR="00515604" w:rsidRPr="00515604">
      <w:rPr>
        <w:rFonts w:ascii="Arial" w:hAnsi="Arial" w:cs="Arial"/>
        <w:color w:val="C00000"/>
        <w:sz w:val="17"/>
        <w:szCs w:val="17"/>
      </w:rPr>
      <w:t>•</w:t>
    </w:r>
    <w:r>
      <w:rPr>
        <w:rFonts w:ascii="Arial" w:hAnsi="Arial" w:cs="Arial"/>
        <w:color w:val="244061" w:themeColor="accent1" w:themeShade="80"/>
        <w:sz w:val="17"/>
        <w:szCs w:val="17"/>
      </w:rPr>
      <w:t xml:space="preserve"> </w:t>
    </w:r>
    <w:r w:rsidR="00515604" w:rsidRPr="00515604">
      <w:rPr>
        <w:rFonts w:ascii="Arial" w:hAnsi="Arial" w:cs="Arial"/>
        <w:color w:val="244061" w:themeColor="accent1" w:themeShade="80"/>
        <w:sz w:val="17"/>
        <w:szCs w:val="17"/>
      </w:rPr>
      <w:t>wesdschools.org</w:t>
    </w:r>
    <w:r w:rsidR="00515604" w:rsidRPr="00515604">
      <w:rPr>
        <w:rFonts w:ascii="Arial" w:hAnsi="Arial" w:cs="Arial"/>
        <w:color w:val="244061" w:themeColor="accent1" w:themeShade="80"/>
        <w:sz w:val="17"/>
        <w:szCs w:val="17"/>
      </w:rPr>
      <w:br/>
    </w:r>
  </w:p>
  <w:p w14:paraId="4859CC45" w14:textId="77777777" w:rsidR="00C72548" w:rsidRPr="00515604" w:rsidRDefault="00C72548" w:rsidP="00515604">
    <w:pPr>
      <w:pStyle w:val="BasicParagraph"/>
      <w:suppressAutoHyphens/>
      <w:spacing w:before="100"/>
      <w:jc w:val="right"/>
      <w:rPr>
        <w:rFonts w:ascii="Arial" w:hAnsi="Arial" w:cs="Arial"/>
        <w:color w:val="244061" w:themeColor="accent1" w:themeShade="80"/>
        <w:sz w:val="17"/>
        <w:szCs w:val="17"/>
      </w:rPr>
    </w:pPr>
  </w:p>
  <w:p w14:paraId="37FE4437" w14:textId="77777777" w:rsidR="008E49ED" w:rsidRPr="00515604" w:rsidRDefault="008E49ED" w:rsidP="00515604">
    <w:pPr>
      <w:pStyle w:val="Header"/>
      <w:jc w:val="right"/>
      <w:rPr>
        <w:color w:val="244061"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3881"/>
    <w:multiLevelType w:val="hybridMultilevel"/>
    <w:tmpl w:val="ED1AA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0336A"/>
    <w:multiLevelType w:val="hybridMultilevel"/>
    <w:tmpl w:val="D6B22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53B90"/>
    <w:multiLevelType w:val="hybridMultilevel"/>
    <w:tmpl w:val="9AA2A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4E208FC"/>
    <w:multiLevelType w:val="hybridMultilevel"/>
    <w:tmpl w:val="B8A4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65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402FBD"/>
    <w:multiLevelType w:val="hybridMultilevel"/>
    <w:tmpl w:val="72CC9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DB001B"/>
    <w:multiLevelType w:val="hybridMultilevel"/>
    <w:tmpl w:val="1434559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66"/>
    <w:rsid w:val="000145AC"/>
    <w:rsid w:val="00041D05"/>
    <w:rsid w:val="0005255B"/>
    <w:rsid w:val="000848E6"/>
    <w:rsid w:val="00103E35"/>
    <w:rsid w:val="00127578"/>
    <w:rsid w:val="00136956"/>
    <w:rsid w:val="00152E3E"/>
    <w:rsid w:val="001620D7"/>
    <w:rsid w:val="00164858"/>
    <w:rsid w:val="00195F2D"/>
    <w:rsid w:val="001D6960"/>
    <w:rsid w:val="00202B90"/>
    <w:rsid w:val="00216837"/>
    <w:rsid w:val="00217966"/>
    <w:rsid w:val="00223283"/>
    <w:rsid w:val="002324BB"/>
    <w:rsid w:val="00242219"/>
    <w:rsid w:val="002624EF"/>
    <w:rsid w:val="0026527E"/>
    <w:rsid w:val="002920CF"/>
    <w:rsid w:val="002A6C1B"/>
    <w:rsid w:val="002B120C"/>
    <w:rsid w:val="002B7174"/>
    <w:rsid w:val="002C2E28"/>
    <w:rsid w:val="002D35D3"/>
    <w:rsid w:val="002E0DC6"/>
    <w:rsid w:val="00317DCC"/>
    <w:rsid w:val="00343880"/>
    <w:rsid w:val="003533D4"/>
    <w:rsid w:val="00367F3E"/>
    <w:rsid w:val="00383720"/>
    <w:rsid w:val="003939FE"/>
    <w:rsid w:val="003B7A21"/>
    <w:rsid w:val="003C5481"/>
    <w:rsid w:val="003E2BAB"/>
    <w:rsid w:val="00401DE3"/>
    <w:rsid w:val="0043333A"/>
    <w:rsid w:val="0048233F"/>
    <w:rsid w:val="004831E6"/>
    <w:rsid w:val="00491659"/>
    <w:rsid w:val="004B6191"/>
    <w:rsid w:val="004C5C81"/>
    <w:rsid w:val="004C6BBD"/>
    <w:rsid w:val="004F14DE"/>
    <w:rsid w:val="004F251E"/>
    <w:rsid w:val="00515604"/>
    <w:rsid w:val="005749C7"/>
    <w:rsid w:val="00586C42"/>
    <w:rsid w:val="005B042E"/>
    <w:rsid w:val="0062486A"/>
    <w:rsid w:val="006A60E8"/>
    <w:rsid w:val="006B3102"/>
    <w:rsid w:val="006B31DB"/>
    <w:rsid w:val="006D4FF0"/>
    <w:rsid w:val="006D6423"/>
    <w:rsid w:val="006E0827"/>
    <w:rsid w:val="006E095F"/>
    <w:rsid w:val="006F297A"/>
    <w:rsid w:val="00735CF8"/>
    <w:rsid w:val="0074065A"/>
    <w:rsid w:val="00790B74"/>
    <w:rsid w:val="007959F6"/>
    <w:rsid w:val="007A5F0F"/>
    <w:rsid w:val="007A7FD6"/>
    <w:rsid w:val="00823A34"/>
    <w:rsid w:val="008E49ED"/>
    <w:rsid w:val="0091405A"/>
    <w:rsid w:val="0094748C"/>
    <w:rsid w:val="00955C51"/>
    <w:rsid w:val="00955FD2"/>
    <w:rsid w:val="00970014"/>
    <w:rsid w:val="00976DB2"/>
    <w:rsid w:val="009C27E0"/>
    <w:rsid w:val="009E1066"/>
    <w:rsid w:val="009E7CD2"/>
    <w:rsid w:val="009F59ED"/>
    <w:rsid w:val="00A01FEB"/>
    <w:rsid w:val="00A248AD"/>
    <w:rsid w:val="00A26F04"/>
    <w:rsid w:val="00A469CA"/>
    <w:rsid w:val="00A5190E"/>
    <w:rsid w:val="00A56554"/>
    <w:rsid w:val="00A57D48"/>
    <w:rsid w:val="00A651BC"/>
    <w:rsid w:val="00A81B46"/>
    <w:rsid w:val="00A915E0"/>
    <w:rsid w:val="00A96FF5"/>
    <w:rsid w:val="00AC0898"/>
    <w:rsid w:val="00AF1289"/>
    <w:rsid w:val="00B31B22"/>
    <w:rsid w:val="00B47ACE"/>
    <w:rsid w:val="00B55276"/>
    <w:rsid w:val="00B555DD"/>
    <w:rsid w:val="00BB56DA"/>
    <w:rsid w:val="00BC0D3E"/>
    <w:rsid w:val="00BC693F"/>
    <w:rsid w:val="00C15BA5"/>
    <w:rsid w:val="00C72548"/>
    <w:rsid w:val="00C744DD"/>
    <w:rsid w:val="00C747F4"/>
    <w:rsid w:val="00CB12B7"/>
    <w:rsid w:val="00CF7F29"/>
    <w:rsid w:val="00D0206F"/>
    <w:rsid w:val="00D330F1"/>
    <w:rsid w:val="00D37D7A"/>
    <w:rsid w:val="00D93145"/>
    <w:rsid w:val="00D94252"/>
    <w:rsid w:val="00D97209"/>
    <w:rsid w:val="00DC4705"/>
    <w:rsid w:val="00DC4E46"/>
    <w:rsid w:val="00DC61A1"/>
    <w:rsid w:val="00DD0137"/>
    <w:rsid w:val="00E64751"/>
    <w:rsid w:val="00E8334A"/>
    <w:rsid w:val="00EB1110"/>
    <w:rsid w:val="00EE0BD0"/>
    <w:rsid w:val="00F0595F"/>
    <w:rsid w:val="00F2399D"/>
    <w:rsid w:val="00F401F2"/>
    <w:rsid w:val="00F756BD"/>
    <w:rsid w:val="00F8465F"/>
    <w:rsid w:val="00F90584"/>
    <w:rsid w:val="00F925C2"/>
    <w:rsid w:val="00FB430C"/>
    <w:rsid w:val="00FB7453"/>
    <w:rsid w:val="00FC4578"/>
    <w:rsid w:val="00FC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71C7DBC4"/>
  <w15:docId w15:val="{47370CA6-E204-4636-9610-E9C1587A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898"/>
    <w:pPr>
      <w:spacing w:after="0" w:line="240" w:lineRule="auto"/>
    </w:pPr>
  </w:style>
  <w:style w:type="paragraph" w:styleId="Header">
    <w:name w:val="header"/>
    <w:basedOn w:val="Normal"/>
    <w:link w:val="HeaderChar"/>
    <w:uiPriority w:val="99"/>
    <w:unhideWhenUsed/>
    <w:rsid w:val="0021796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17966"/>
  </w:style>
  <w:style w:type="paragraph" w:styleId="Footer">
    <w:name w:val="footer"/>
    <w:basedOn w:val="Normal"/>
    <w:link w:val="FooterChar"/>
    <w:uiPriority w:val="99"/>
    <w:unhideWhenUsed/>
    <w:rsid w:val="0021796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17966"/>
  </w:style>
  <w:style w:type="paragraph" w:styleId="BalloonText">
    <w:name w:val="Balloon Text"/>
    <w:basedOn w:val="Normal"/>
    <w:link w:val="BalloonTextChar"/>
    <w:uiPriority w:val="99"/>
    <w:semiHidden/>
    <w:unhideWhenUsed/>
    <w:rsid w:val="00217966"/>
    <w:rPr>
      <w:rFonts w:ascii="Tahoma" w:hAnsi="Tahoma" w:cs="Tahoma"/>
      <w:sz w:val="16"/>
      <w:szCs w:val="16"/>
    </w:rPr>
  </w:style>
  <w:style w:type="character" w:customStyle="1" w:styleId="BalloonTextChar">
    <w:name w:val="Balloon Text Char"/>
    <w:basedOn w:val="DefaultParagraphFont"/>
    <w:link w:val="BalloonText"/>
    <w:uiPriority w:val="99"/>
    <w:semiHidden/>
    <w:rsid w:val="00217966"/>
    <w:rPr>
      <w:rFonts w:ascii="Tahoma" w:hAnsi="Tahoma" w:cs="Tahoma"/>
      <w:sz w:val="16"/>
      <w:szCs w:val="16"/>
    </w:rPr>
  </w:style>
  <w:style w:type="paragraph" w:customStyle="1" w:styleId="BasicParagraph">
    <w:name w:val="[Basic Paragraph]"/>
    <w:basedOn w:val="Normal"/>
    <w:uiPriority w:val="99"/>
    <w:rsid w:val="00217966"/>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character" w:styleId="Hyperlink">
    <w:name w:val="Hyperlink"/>
    <w:basedOn w:val="DefaultParagraphFont"/>
    <w:uiPriority w:val="99"/>
    <w:unhideWhenUsed/>
    <w:rsid w:val="00515604"/>
    <w:rPr>
      <w:color w:val="0000FF" w:themeColor="hyperlink"/>
      <w:u w:val="single"/>
    </w:rPr>
  </w:style>
  <w:style w:type="paragraph" w:styleId="BodyText">
    <w:name w:val="Body Text"/>
    <w:basedOn w:val="Normal"/>
    <w:link w:val="BodyTextChar"/>
    <w:rsid w:val="00195F2D"/>
    <w:pPr>
      <w:jc w:val="both"/>
    </w:pPr>
    <w:rPr>
      <w:rFonts w:ascii="Arial" w:eastAsia="Times New Roman" w:hAnsi="Arial" w:cs="Times New Roman"/>
      <w:szCs w:val="20"/>
    </w:rPr>
  </w:style>
  <w:style w:type="character" w:customStyle="1" w:styleId="BodyTextChar">
    <w:name w:val="Body Text Char"/>
    <w:basedOn w:val="DefaultParagraphFont"/>
    <w:link w:val="BodyText"/>
    <w:rsid w:val="00195F2D"/>
    <w:rPr>
      <w:rFonts w:ascii="Arial" w:eastAsia="Times New Roman" w:hAnsi="Arial" w:cs="Times New Roman"/>
      <w:szCs w:val="20"/>
    </w:rPr>
  </w:style>
  <w:style w:type="paragraph" w:styleId="ListParagraph">
    <w:name w:val="List Paragraph"/>
    <w:basedOn w:val="Normal"/>
    <w:uiPriority w:val="34"/>
    <w:qFormat/>
    <w:rsid w:val="00491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28686">
      <w:bodyDiv w:val="1"/>
      <w:marLeft w:val="0"/>
      <w:marRight w:val="0"/>
      <w:marTop w:val="0"/>
      <w:marBottom w:val="0"/>
      <w:divBdr>
        <w:top w:val="none" w:sz="0" w:space="0" w:color="auto"/>
        <w:left w:val="none" w:sz="0" w:space="0" w:color="auto"/>
        <w:bottom w:val="none" w:sz="0" w:space="0" w:color="auto"/>
        <w:right w:val="none" w:sz="0" w:space="0" w:color="auto"/>
      </w:divBdr>
    </w:div>
    <w:div w:id="1820884457">
      <w:bodyDiv w:val="1"/>
      <w:marLeft w:val="0"/>
      <w:marRight w:val="0"/>
      <w:marTop w:val="0"/>
      <w:marBottom w:val="0"/>
      <w:divBdr>
        <w:top w:val="none" w:sz="0" w:space="0" w:color="auto"/>
        <w:left w:val="none" w:sz="0" w:space="0" w:color="auto"/>
        <w:bottom w:val="none" w:sz="0" w:space="0" w:color="auto"/>
        <w:right w:val="none" w:sz="0" w:space="0" w:color="auto"/>
      </w:divBdr>
    </w:div>
    <w:div w:id="1861042469">
      <w:bodyDiv w:val="1"/>
      <w:marLeft w:val="0"/>
      <w:marRight w:val="0"/>
      <w:marTop w:val="0"/>
      <w:marBottom w:val="0"/>
      <w:divBdr>
        <w:top w:val="none" w:sz="0" w:space="0" w:color="auto"/>
        <w:left w:val="none" w:sz="0" w:space="0" w:color="auto"/>
        <w:bottom w:val="none" w:sz="0" w:space="0" w:color="auto"/>
        <w:right w:val="none" w:sz="0" w:space="0" w:color="auto"/>
      </w:divBdr>
    </w:div>
    <w:div w:id="1887180195">
      <w:bodyDiv w:val="1"/>
      <w:marLeft w:val="0"/>
      <w:marRight w:val="0"/>
      <w:marTop w:val="0"/>
      <w:marBottom w:val="0"/>
      <w:divBdr>
        <w:top w:val="none" w:sz="0" w:space="0" w:color="auto"/>
        <w:left w:val="none" w:sz="0" w:space="0" w:color="auto"/>
        <w:bottom w:val="none" w:sz="0" w:space="0" w:color="auto"/>
        <w:right w:val="none" w:sz="0" w:space="0" w:color="auto"/>
      </w:divBdr>
    </w:div>
    <w:div w:id="206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wen.kane@wesdschoo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ating xmlns="8a7603d1-432e-4495-8272-544a0378b8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56C0107618247B2EBA29D517E71B7" ma:contentTypeVersion="16" ma:contentTypeDescription="Create a new document." ma:contentTypeScope="" ma:versionID="80aea2c06b3a961f3b7abd915b822276">
  <xsd:schema xmlns:xsd="http://www.w3.org/2001/XMLSchema" xmlns:xs="http://www.w3.org/2001/XMLSchema" xmlns:p="http://schemas.microsoft.com/office/2006/metadata/properties" xmlns:ns1="http://schemas.microsoft.com/sharepoint/v3" xmlns:ns2="8a7603d1-432e-4495-8272-544a0378b8bd" xmlns:ns3="68174f60-bd12-4847-9543-bfecaba36dfe" targetNamespace="http://schemas.microsoft.com/office/2006/metadata/properties" ma:root="true" ma:fieldsID="faa3eb62f0fe0487efe3da362c5b30d7" ns1:_="" ns2:_="" ns3:_="">
    <xsd:import namespace="http://schemas.microsoft.com/sharepoint/v3"/>
    <xsd:import namespace="8a7603d1-432e-4495-8272-544a0378b8bd"/>
    <xsd:import namespace="68174f60-bd12-4847-9543-bfecaba36dfe"/>
    <xsd:element name="properties">
      <xsd:complexType>
        <xsd:sequence>
          <xsd:element name="documentManagement">
            <xsd:complexType>
              <xsd:all>
                <xsd:element ref="ns2:MediaServiceMetadata" minOccurs="0"/>
                <xsd:element ref="ns2:MediaServiceFastMetadata" minOccurs="0"/>
                <xsd:element ref="ns2:Rating"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603d1-432e-4495-8272-544a0378b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ating" ma:index="10" nillable="true" ma:displayName="Rating" ma:description="How cool is this?" ma:format="Dropdown" ma:internalName="Rating">
      <xsd:simpleType>
        <xsd:union memberTypes="dms:Text">
          <xsd:simpleType>
            <xsd:restriction base="dms:Choice">
              <xsd:enumeration value="Best Thing Ever"/>
              <xsd:enumeration value="Pretty Much Awesome"/>
              <xsd:enumeration value="Kinda Boring"/>
              <xsd:enumeration value="The Worst"/>
            </xsd:restriction>
          </xsd:simpleType>
        </xsd:un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4f60-bd12-4847-9543-bfecaba36d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45989-54E7-4C9E-9507-282ED5F4C3D0}">
  <ds:schemaRefs>
    <ds:schemaRef ds:uri="http://schemas.microsoft.com/sharepoint/v3/contenttype/forms"/>
  </ds:schemaRefs>
</ds:datastoreItem>
</file>

<file path=customXml/itemProps2.xml><?xml version="1.0" encoding="utf-8"?>
<ds:datastoreItem xmlns:ds="http://schemas.openxmlformats.org/officeDocument/2006/customXml" ds:itemID="{6C6D73A7-E574-4BBA-BE3B-A407797EFA57}">
  <ds:schemaRefs>
    <ds:schemaRef ds:uri="http://purl.org/dc/terms/"/>
    <ds:schemaRef ds:uri="68174f60-bd12-4847-9543-bfecaba36df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8a7603d1-432e-4495-8272-544a0378b8b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91A9936-7952-4617-BD75-D2F0408C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7603d1-432e-4495-8272-544a0378b8bd"/>
    <ds:schemaRef ds:uri="68174f60-bd12-4847-9543-bfecaba36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33F80-5E69-47F7-B23F-AB6CC3A8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cdonald</dc:creator>
  <cp:lastModifiedBy>Kane, Gwen</cp:lastModifiedBy>
  <cp:revision>3</cp:revision>
  <cp:lastPrinted>2017-11-09T18:03:00Z</cp:lastPrinted>
  <dcterms:created xsi:type="dcterms:W3CDTF">2021-07-23T15:12:00Z</dcterms:created>
  <dcterms:modified xsi:type="dcterms:W3CDTF">2021-07-23T15:13:00Z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0x010100E3A56C0107618247B2EBA29D517E71B7</vt:lpwstr>
  </property>
</Properties>
</file>